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tbl>
      <w:tblPr>
        <w:tblLook w:firstRow="0" w:lastRow="0" w:firstColumn="0" w:lastColumn="0" w:noHBand="1" w:noVBand="1"/>
      </w:tblPr>
      <w:tblGrid>
        <w:gridCol w:w="3600"/>
        <w:gridCol w:w="100"/>
        <w:gridCol w:w="6400"/>
      </w:tblGrid>
      <w:tr>
        <w:tc>
          <w:tcPr>
            <w:tcW w:w="3600" w:type="dxa"/>
            <w:shd w:val="clear" w:color="auto" w:fill="F4F6F8"/>
          </w:tcPr>
          <w:p>
            <w:pPr/>
            <w:r>
              <w:rPr>
                <w:sz w:val="4"/>
              </w:rPr>
              <w:t xml:space="preserve"> </w:t>
            </w:r>
          </w:p>
          <w:p>
            <w:pPr>
              <w:pStyle w:val="Title"/>
            </w:pPr>
            <w:r>
              <w:t xml:space="preserve">Khwezi Tyatyam</w:t>
            </w:r>
          </w:p>
          <w:p>
            <w:pPr>
              <w:pStyle w:val="Heading1"/>
            </w:pPr>
            <w:r>
              <w:t xml:space="preserve">Summary</w:t>
            </w:r>
          </w:p>
          <w:p>
            <w:pPr/>
            <w:r>
              <w:t xml:space="preserve">I  have vast experience in  Warehousing, Computer Technical  Support, Logistics and Project Management. I have Matric and IT Technician Support Certification, completed the International Computer Driving License, Life Skills Certificate, and Conflict and  Mediation Certificate. </w:t>
            </w:r>
          </w:p>
          <w:p>
            <w:pPr/>
            <w:r/>
          </w:p>
          <w:p>
            <w:pPr/>
            <w:r>
              <w:t xml:space="preserve">My biggest asset is my sense of reasoning and ability to function effectively under pressure. I have proven to be capable of working efficiently under minimal supervision. I am a good listener and can learn fast. Above all, I am honest, reliable and hardworking not adverse to learn new things. </w:t>
            </w:r>
          </w:p>
          <w:p>
            <w:pPr/>
            <w:r/>
          </w:p>
          <w:p>
            <w:pPr/>
            <w:r/>
          </w:p>
          <w:p>
            <w:pPr/>
            <w:r>
              <w:t xml:space="preserve">personal attributes</w:t>
            </w:r>
          </w:p>
          <w:p>
            <w:pPr/>
          </w:p>
          <w:p>
            <w:pPr>
              <w:pStyle w:val="Heading1"/>
            </w:pPr>
            <w:r>
              <w:t xml:space="preserve">Details</w:t>
            </w:r>
          </w:p>
          <w:p>
            <w:pPr>
              <w:tabs>
                <w:tab w:val="right" w:pos="3340"/>
              </w:tabs>
              <w:spacing w:after="20"/>
            </w:pPr>
            <w:r>
              <w:rPr>
                <w:b/>
              </w:rPr>
              <w:t xml:space="preserve">Age</w:t>
            </w:r>
            <w:r>
              <w:tab/>
              <w:t xml:space="preserve">46</w:t>
            </w:r>
          </w:p>
          <w:p>
            <w:pPr>
              <w:tabs>
                <w:tab w:val="right" w:pos="3340"/>
              </w:tabs>
              <w:spacing w:after="20"/>
            </w:pPr>
            <w:r>
              <w:rPr>
                <w:b/>
              </w:rPr>
              <w:t xml:space="preserve">Gender</w:t>
            </w:r>
            <w:r>
              <w:tab/>
              <w:t xml:space="preserve">Male</w:t>
            </w:r>
          </w:p>
          <w:p>
            <w:pPr>
              <w:tabs>
                <w:tab w:val="right" w:pos="3340"/>
              </w:tabs>
              <w:spacing w:after="20"/>
            </w:pPr>
            <w:r>
              <w:rPr>
                <w:b/>
              </w:rPr>
              <w:t xml:space="preserve">Nationality</w:t>
            </w:r>
            <w:r>
              <w:tab/>
              <w:t xml:space="preserve">South African</w:t>
            </w:r>
          </w:p>
          <w:p>
            <w:pPr>
              <w:tabs>
                <w:tab w:val="right" w:pos="3340"/>
              </w:tabs>
              <w:spacing w:after="20"/>
            </w:pPr>
            <w:r>
              <w:rPr>
                <w:b/>
              </w:rPr>
              <w:t xml:space="preserve">ID Number</w:t>
            </w:r>
            <w:r>
              <w:tab/>
              <w:t xml:space="preserve">8005155755086</w:t>
            </w:r>
          </w:p>
          <w:p>
            <w:pPr>
              <w:tabs>
                <w:tab w:val="right" w:pos="3340"/>
              </w:tabs>
              <w:spacing w:after="20"/>
            </w:pPr>
            <w:r>
              <w:rPr>
                <w:b/>
              </w:rPr>
              <w:t xml:space="preserve">Phone</w:t>
            </w:r>
            <w:r>
              <w:tab/>
              <w:t xml:space="preserve">0732142781</w:t>
            </w:r>
          </w:p>
          <w:p>
            <w:pPr>
              <w:tabs>
                <w:tab w:val="right" w:pos="3340"/>
              </w:tabs>
              <w:spacing w:after="20"/>
            </w:pPr>
            <w:r>
              <w:rPr>
                <w:b/>
              </w:rPr>
              <w:t xml:space="preserve">Email</w:t>
            </w:r>
            <w:r>
              <w:tab/>
              <w:t xml:space="preserve">jtyatyam@gmail.com</w:t>
            </w:r>
          </w:p>
          <w:p>
            <w:pPr>
              <w:tabs>
                <w:tab w:val="right" w:pos="3340"/>
              </w:tabs>
              <w:spacing w:after="20"/>
            </w:pPr>
            <w:r>
              <w:rPr>
                <w:b/>
              </w:rPr>
              <w:t xml:space="preserve">Address</w:t>
            </w:r>
            <w:r>
              <w:tab/>
              <w:t xml:space="preserve">A367 Qumbu Road, Mau-Mau, Nyanga, 7750</w:t>
            </w:r>
          </w:p>
          <w:p>
            <w:pPr>
              <w:tabs>
                <w:tab w:val="right" w:pos="3340"/>
              </w:tabs>
              <w:spacing w:after="20"/>
            </w:pPr>
            <w:r>
              <w:rPr>
                <w:b/>
              </w:rPr>
              <w:t xml:space="preserve">Online CV</w:t>
            </w:r>
            <w:hyperlink r:id="rId1" w:history="1">
              <w:r>
                <w:rPr>
                  <w:rStyle w:val="Hyperlink"/>
                  <w:color w:val="5F9EA0"/>
                  <w:u w:val="none"/>
                </w:rPr>
                <w:tab/>
                <w:t xml:space="preserve">View for Changes</w:t>
              </w:r>
            </w:hyperlink>
          </w:p>
          <w:p>
            <w:pPr/>
          </w:p>
          <w:p>
            <w:pPr>
              <w:tabs>
                <w:tab w:val="right" w:pos="3340"/>
              </w:tabs>
              <w:spacing w:after="20"/>
            </w:pPr>
            <w:r>
              <w:rPr>
                <w:b/>
              </w:rPr>
              <w:t xml:space="preserve">Languages</w:t>
            </w:r>
            <w:r>
              <w:tab/>
              <w:t xml:space="preserve">English, Afrikaans, isiXhosa</w:t>
            </w:r>
          </w:p>
          <w:p>
            <w:pPr/>
          </w:p>
          <w:p>
            <w:pPr>
              <w:pStyle w:val="Heading1"/>
            </w:pPr>
            <w:r>
              <w:t xml:space="preserve">References</w:t>
            </w:r>
          </w:p>
          <w:p>
            <w:pPr>
              <w:pStyle w:val="Heading2"/>
            </w:pPr>
            <w:r>
              <w:t xml:space="preserve">Ayal Belling</w:t>
            </w:r>
          </w:p>
          <w:p>
            <w:pPr>
              <w:pStyle w:val="Heading4"/>
            </w:pPr>
            <w:r>
              <w:t xml:space="preserve">Founder at Organising for Work</w:t>
            </w:r>
          </w:p>
          <w:p>
            <w:pPr/>
            <w:r>
              <w:t xml:space="preserve">, ayal@ofw.org.za</w:t>
            </w:r>
          </w:p>
          <w:p>
            <w:pPr/>
            <w:hyperlink r:id="rId2" w:history="1">
              <w:r>
                <w:rPr>
                  <w:rStyle w:val="Hyperlink"/>
                  <w:color w:val="5F9EA0"/>
                  <w:u w:val="none"/>
                </w:rPr>
                <w:t xml:space="preserve">Reference letter</w:t>
              </w:r>
            </w:hyperlink>
          </w:p>
          <w:p>
            <w:pPr/>
          </w:p>
          <w:p>
            <w:pPr>
              <w:pStyle w:val="Heading2"/>
            </w:pPr>
            <w:r>
              <w:t xml:space="preserve">Patrick Madell - Axiz Workgroup</w:t>
            </w:r>
          </w:p>
          <w:p>
            <w:pPr>
              <w:pStyle w:val="Heading4"/>
            </w:pPr>
            <w:r>
              <w:t xml:space="preserve">Customer Service Manager</w:t>
            </w:r>
          </w:p>
          <w:p>
            <w:pPr/>
            <w:r>
              <w:t xml:space="preserve">0766836700 - 021 529 3940, </w:t>
            </w:r>
          </w:p>
          <w:p>
            <w:pPr/>
          </w:p>
          <w:p>
            <w:pPr>
              <w:pStyle w:val="Heading2"/>
            </w:pPr>
            <w:r>
              <w:t xml:space="preserve">Busisiwe  Mahuzie - City of Cape Town Head Librarian</w:t>
            </w:r>
          </w:p>
          <w:p>
            <w:pPr>
              <w:pStyle w:val="Heading4"/>
            </w:pPr>
            <w:r>
              <w:t xml:space="preserve">Head Librarian</w:t>
            </w:r>
          </w:p>
          <w:p>
            <w:pPr/>
            <w:r>
              <w:t xml:space="preserve">0722014352-0213861373, </w:t>
            </w:r>
          </w:p>
          <w:p>
            <w:pPr/>
          </w:p>
          <w:p>
            <w:pPr>
              <w:pStyle w:val="Heading2"/>
            </w:pPr>
            <w:r>
              <w:t xml:space="preserve">Monica Lekaay - eTafeni</w:t>
            </w:r>
          </w:p>
          <w:p>
            <w:pPr>
              <w:pStyle w:val="Heading4"/>
            </w:pPr>
            <w:r>
              <w:t xml:space="preserve">Economic Stregthning Programme Manager</w:t>
            </w:r>
          </w:p>
          <w:p>
            <w:pPr/>
            <w:r>
              <w:t xml:space="preserve">0847231786, </w:t>
            </w:r>
          </w:p>
          <w:p>
            <w:pPr/>
          </w:p>
          <w:p>
            <w:pPr>
              <w:pStyle w:val="Heading1"/>
            </w:pPr>
            <w:r>
              <w:t xml:space="preserve">Attachments</w:t>
            </w:r>
          </w:p>
          <w:p>
            <w:pPr/>
            <w:hyperlink r:id="rId3" w:history="1">
              <w:r>
                <w:rPr>
                  <w:rStyle w:val="Hyperlink"/>
                  <w:color w:val="5F9EA0"/>
                  <w:u w:val="none"/>
                </w:rPr>
                <w:t xml:space="preserve">Community Leadership Academy Certificate</w:t>
              </w:r>
            </w:hyperlink>
          </w:p>
          <w:p>
            <w:pPr/>
          </w:p>
          <w:p>
            <w:pPr/>
            <w:hyperlink r:id="rId4" w:history="1">
              <w:r>
                <w:rPr>
                  <w:rStyle w:val="Hyperlink"/>
                  <w:color w:val="5F9EA0"/>
                  <w:u w:val="none"/>
                </w:rPr>
                <w:t xml:space="preserve">Desto (PTY) LTD - State Information Technology Agency programme</w:t>
              </w:r>
            </w:hyperlink>
          </w:p>
          <w:p>
            <w:pPr/>
          </w:p>
          <w:p>
            <w:pPr/>
            <w:hyperlink r:id="rId5" w:history="1">
              <w:r>
                <w:rPr>
                  <w:rStyle w:val="Hyperlink"/>
                  <w:color w:val="5F9EA0"/>
                  <w:u w:val="none"/>
                </w:rPr>
                <w:t xml:space="preserve">ID</w:t>
              </w:r>
            </w:hyperlink>
          </w:p>
          <w:p>
            <w:pPr/>
          </w:p>
          <w:p>
            <w:pPr/>
            <w:hyperlink r:id="rId6" w:history="1">
              <w:r>
                <w:rPr>
                  <w:rStyle w:val="Hyperlink"/>
                  <w:color w:val="5F9EA0"/>
                  <w:u w:val="none"/>
                </w:rPr>
                <w:t xml:space="preserve">IT Business Campus (A+ Certificate)</w:t>
              </w:r>
            </w:hyperlink>
          </w:p>
          <w:p>
            <w:pPr/>
          </w:p>
          <w:p>
            <w:pPr/>
            <w:hyperlink r:id="rId7" w:history="1">
              <w:r>
                <w:rPr>
                  <w:rStyle w:val="Hyperlink"/>
                  <w:color w:val="5F9EA0"/>
                  <w:u w:val="none"/>
                </w:rPr>
                <w:t xml:space="preserve">IT Business Campus (I-NET Certificate)</w:t>
              </w:r>
            </w:hyperlink>
          </w:p>
          <w:p>
            <w:pPr/>
          </w:p>
          <w:p>
            <w:pPr/>
            <w:hyperlink r:id="rId8" w:history="1">
              <w:r>
                <w:rPr>
                  <w:rStyle w:val="Hyperlink"/>
                  <w:color w:val="5F9EA0"/>
                  <w:u w:val="none"/>
                </w:rPr>
                <w:t xml:space="preserve">Leadership Certificate - City of Cape Town</w:t>
              </w:r>
            </w:hyperlink>
          </w:p>
          <w:p>
            <w:pPr/>
          </w:p>
          <w:p>
            <w:pPr/>
            <w:hyperlink r:id="rId9" w:history="1">
              <w:r>
                <w:rPr>
                  <w:rStyle w:val="Hyperlink"/>
                  <w:color w:val="5F9EA0"/>
                  <w:u w:val="none"/>
                </w:rPr>
                <w:t xml:space="preserve">Matric certificate</w:t>
              </w:r>
            </w:hyperlink>
          </w:p>
          <w:p>
            <w:pPr/>
          </w:p>
          <w:p>
            <w:pPr/>
            <w:hyperlink r:id="rId10" w:history="1">
              <w:r>
                <w:rPr>
                  <w:rStyle w:val="Hyperlink"/>
                  <w:color w:val="5F9EA0"/>
                  <w:u w:val="none"/>
                </w:rPr>
                <w:t xml:space="preserve">On The Dot - Daily Route Manager Certificate</w:t>
              </w:r>
            </w:hyperlink>
          </w:p>
          <w:p>
            <w:pPr/>
          </w:p>
          <w:p>
            <w:pPr/>
            <w:hyperlink r:id="rId11" w:history="1">
              <w:r>
                <w:rPr>
                  <w:rStyle w:val="Hyperlink"/>
                  <w:color w:val="5F9EA0"/>
                  <w:u w:val="none"/>
                </w:rPr>
                <w:t xml:space="preserve">PE Technikon - ISGAD</w:t>
              </w:r>
            </w:hyperlink>
          </w:p>
          <w:p>
            <w:pPr/>
          </w:p>
          <w:p>
            <w:pPr/>
            <w:hyperlink r:id="rId12" w:history="1">
              <w:r>
                <w:rPr>
                  <w:rStyle w:val="Hyperlink"/>
                  <w:color w:val="5F9EA0"/>
                  <w:u w:val="none"/>
                </w:rPr>
                <w:t xml:space="preserve">SARS statement</w:t>
              </w:r>
            </w:hyperlink>
          </w:p>
          <w:p>
            <w:pPr/>
          </w:p>
          <w:p>
            <w:pPr/>
            <w:hyperlink r:id="rId13" w:history="1">
              <w:r>
                <w:rPr>
                  <w:rStyle w:val="Hyperlink"/>
                  <w:color w:val="5F9EA0"/>
                  <w:u w:val="none"/>
                </w:rPr>
                <w:t xml:space="preserve">Volunteer Staff Training Certificat</w:t>
              </w:r>
            </w:hyperlink>
          </w:p>
          <w:p>
            <w:pPr/>
          </w:p>
        </w:tc>
        <w:tc>
          <w:tcPr>
            <w:tcW w:w="100" w:type="dxa"/>
          </w:tcPr>
          <w:p>
            <w:pPr/>
          </w:p>
        </w:tc>
        <w:tc>
          <w:tcPr>
            <w:tcW w:w="6400" w:type="dxa"/>
          </w:tcPr>
          <w:p>
            <w:pPr>
              <w:pStyle w:val="Heading1"/>
            </w:pPr>
            <w:r>
              <w:t xml:space="preserve">Education &amp; Training</w:t>
            </w:r>
          </w:p>
          <w:p>
            <w:pPr>
              <w:pStyle w:val="Heading2"/>
            </w:pPr>
            <w:r>
              <w:t xml:space="preserve">International Computer Driving License</w:t>
            </w:r>
          </w:p>
          <w:p>
            <w:pPr>
              <w:pStyle w:val="Heading3"/>
            </w:pPr>
            <w:r>
              <w:t xml:space="preserve">Certificate, SITA (State Information Technology Agency)</w:t>
            </w:r>
          </w:p>
          <w:p>
            <w:pPr>
              <w:pStyle w:val="Heading4"/>
            </w:pPr>
            <w:r>
              <w:t xml:space="preserve">Pretoria, May 2003 to May 2004</w:t>
            </w:r>
          </w:p>
          <w:p>
            <w:pPr/>
            <w:r>
              <w:t xml:space="preserve">Ms Word 2000</w:t>
            </w:r>
          </w:p>
          <w:p>
            <w:pPr/>
            <w:r>
              <w:t xml:space="preserve">Ms Excel 2000</w:t>
            </w:r>
          </w:p>
          <w:p>
            <w:pPr/>
            <w:r>
              <w:t xml:space="preserve">Ms Access 2000</w:t>
            </w:r>
          </w:p>
          <w:p>
            <w:pPr/>
            <w:r>
              <w:t xml:space="preserve">Using the Computer and Managing Files</w:t>
            </w:r>
          </w:p>
          <w:p>
            <w:pPr/>
            <w:r>
              <w:t xml:space="preserve">Ms Windows 2000</w:t>
            </w:r>
          </w:p>
          <w:p>
            <w:pPr/>
          </w:p>
          <w:p>
            <w:pPr>
              <w:pStyle w:val="Heading2"/>
            </w:pPr>
            <w:r>
              <w:t xml:space="preserve">IT Technician</w:t>
            </w:r>
          </w:p>
          <w:p>
            <w:pPr>
              <w:pStyle w:val="Heading3"/>
            </w:pPr>
            <w:r>
              <w:t xml:space="preserve">Certificate, IT Business Campus</w:t>
            </w:r>
          </w:p>
          <w:p>
            <w:pPr>
              <w:pStyle w:val="Heading4"/>
            </w:pPr>
            <w:r>
              <w:t xml:space="preserve">Claremont, Cape Town, Feb 1999 to Jun 2000</w:t>
            </w:r>
          </w:p>
          <w:p>
            <w:pPr/>
            <w:r>
              <w:t xml:space="preserve">A+</w:t>
            </w:r>
          </w:p>
          <w:p>
            <w:pPr/>
            <w:r>
              <w:t xml:space="preserve">N+</w:t>
            </w:r>
          </w:p>
          <w:p>
            <w:pPr/>
            <w:r>
              <w:t xml:space="preserve">Internet Networking Specialist</w:t>
            </w:r>
          </w:p>
          <w:p>
            <w:pPr/>
            <w:r>
              <w:t xml:space="preserve">Office 2000</w:t>
            </w:r>
          </w:p>
          <w:p>
            <w:pPr/>
          </w:p>
          <w:p>
            <w:pPr>
              <w:pStyle w:val="Heading2"/>
            </w:pPr>
            <w:r>
              <w:t xml:space="preserve">Introduction to Business Orientation and Logic  Evaluation Techniques</w:t>
            </w:r>
          </w:p>
          <w:p>
            <w:pPr>
              <w:pStyle w:val="Heading3"/>
            </w:pPr>
            <w:r>
              <w:t xml:space="preserve">Certificate, Aqeuro Academy SA</w:t>
            </w:r>
          </w:p>
          <w:p>
            <w:pPr>
              <w:pStyle w:val="Heading4"/>
            </w:pPr>
            <w:r>
              <w:t xml:space="preserve">Cape Town, Jan 1999 to Dec 2000</w:t>
            </w:r>
          </w:p>
          <w:p>
            <w:pPr/>
            <w:r>
              <w:t xml:space="preserve">Basic Computer Principles</w:t>
            </w:r>
          </w:p>
          <w:p>
            <w:pPr/>
            <w:r>
              <w:t xml:space="preserve">Programming Concepts &amp; Mathematics</w:t>
            </w:r>
          </w:p>
          <w:p>
            <w:pPr/>
            <w:r>
              <w:t xml:space="preserve">Human Communication</w:t>
            </w:r>
          </w:p>
          <w:p>
            <w:pPr/>
            <w:r>
              <w:t xml:space="preserve">Business Function</w:t>
            </w:r>
          </w:p>
          <w:p>
            <w:pPr/>
            <w:r>
              <w:t xml:space="preserve">Windows 95 &amp; 98</w:t>
            </w:r>
          </w:p>
          <w:p>
            <w:pPr/>
            <w:r>
              <w:t xml:space="preserve">Ms Schedule mail &amp; Internet</w:t>
            </w:r>
          </w:p>
          <w:p>
            <w:pPr/>
          </w:p>
          <w:p>
            <w:pPr>
              <w:pStyle w:val="Heading2"/>
            </w:pPr>
            <w:r>
              <w:t xml:space="preserve">Matric</w:t>
            </w:r>
          </w:p>
          <w:p>
            <w:pPr>
              <w:pStyle w:val="Heading3"/>
            </w:pPr>
            <w:r>
              <w:t xml:space="preserve">Certificate, Oscar Mpetha High School</w:t>
            </w:r>
          </w:p>
          <w:p>
            <w:pPr>
              <w:pStyle w:val="Heading4"/>
            </w:pPr>
            <w:r>
              <w:t xml:space="preserve">Cape Town, Nyanga, Jan 1998 to Dec 1998</w:t>
            </w:r>
          </w:p>
          <w:p>
            <w:pPr/>
            <w:r>
              <w:t xml:space="preserve">English</w:t>
            </w:r>
          </w:p>
          <w:p>
            <w:pPr/>
            <w:r>
              <w:t xml:space="preserve">Afrikaans</w:t>
            </w:r>
          </w:p>
          <w:p>
            <w:pPr/>
            <w:r>
              <w:t xml:space="preserve">Xhosa</w:t>
            </w:r>
          </w:p>
          <w:p>
            <w:pPr/>
            <w:r>
              <w:t xml:space="preserve">Mathematics</w:t>
            </w:r>
          </w:p>
          <w:p>
            <w:pPr/>
            <w:r>
              <w:t xml:space="preserve">Biology</w:t>
            </w:r>
          </w:p>
          <w:p>
            <w:pPr/>
            <w:r>
              <w:t xml:space="preserve">Geography</w:t>
            </w:r>
          </w:p>
          <w:p>
            <w:pPr/>
          </w:p>
          <w:p>
            <w:pPr>
              <w:pStyle w:val="Heading1"/>
            </w:pPr>
            <w:r>
              <w:t xml:space="preserve">Employment</w:t>
            </w:r>
          </w:p>
          <w:p>
            <w:pPr>
              <w:pStyle w:val="Heading2"/>
            </w:pPr>
            <w:r>
              <w:t xml:space="preserve">CAN (Community Action Network) Administrator</w:t>
            </w:r>
          </w:p>
          <w:p>
            <w:pPr>
              <w:pStyle w:val="Heading3"/>
            </w:pPr>
            <w:r>
              <w:t xml:space="preserve">Cape Town Together</w:t>
            </w:r>
          </w:p>
          <w:p>
            <w:pPr>
              <w:pStyle w:val="Heading4"/>
            </w:pPr>
            <w:r>
              <w:t xml:space="preserve">Cape Town - Nyanga, Mar 2020 to Aug 2020</w:t>
            </w:r>
          </w:p>
          <w:p>
            <w:pPr/>
            <w:r>
              <w:t xml:space="preserve">Management of office equipment</w:t>
            </w:r>
          </w:p>
          <w:p>
            <w:pPr/>
            <w:r>
              <w:t xml:space="preserve">Helping to manage relationships with other CAN</w:t>
            </w:r>
          </w:p>
          <w:p>
            <w:pPr/>
            <w:r>
              <w:t xml:space="preserve">Forming a partnership with Garden CAN</w:t>
            </w:r>
          </w:p>
          <w:p>
            <w:pPr/>
            <w:r>
              <w:t xml:space="preserve">Bring service or resources opportunities community</w:t>
            </w:r>
          </w:p>
          <w:p>
            <w:pPr/>
            <w:r>
              <w:t xml:space="preserve">Handling external or internal communication or management systems</w:t>
            </w:r>
          </w:p>
          <w:p>
            <w:pPr/>
            <w:r>
              <w:t xml:space="preserve">Managing clerical or other administrative staff</w:t>
            </w:r>
          </w:p>
          <w:p>
            <w:pPr/>
            <w:r>
              <w:t xml:space="preserve">Organizing, arranging and coordinating meetings</w:t>
            </w:r>
          </w:p>
          <w:p>
            <w:pPr/>
            <w:r>
              <w:t xml:space="preserve"> Sorting and distributing incoming and outgoing post</w:t>
            </w:r>
          </w:p>
          <w:p>
            <w:pPr/>
          </w:p>
          <w:p>
            <w:pPr>
              <w:pStyle w:val="Heading2"/>
            </w:pPr>
            <w:r>
              <w:t xml:space="preserve">Volunteer Staff Branch Manager</w:t>
            </w:r>
          </w:p>
          <w:p>
            <w:pPr>
              <w:pStyle w:val="Heading3"/>
            </w:pPr>
            <w:r>
              <w:t xml:space="preserve">Organising for Work</w:t>
            </w:r>
          </w:p>
          <w:p>
            <w:pPr>
              <w:pStyle w:val="Heading4"/>
            </w:pPr>
            <w:r>
              <w:t xml:space="preserve">Cape Town - Nyanga (Library), Aug 2019 to Feb 2020</w:t>
            </w:r>
          </w:p>
          <w:p>
            <w:pPr/>
            <w:r>
              <w:t xml:space="preserve">Interview Skills Assessment</w:t>
            </w:r>
          </w:p>
          <w:p>
            <w:pPr/>
            <w:r>
              <w:t xml:space="preserve">Help Members as They Arrive</w:t>
            </w:r>
          </w:p>
          <w:p>
            <w:pPr/>
            <w:r>
              <w:t xml:space="preserve">Troubleshooting SmartCape on Laptop</w:t>
            </w:r>
          </w:p>
          <w:p>
            <w:pPr/>
            <w:r>
              <w:t xml:space="preserve">Connect Phone to Wifi</w:t>
            </w:r>
          </w:p>
          <w:p>
            <w:pPr/>
            <w:r>
              <w:t xml:space="preserve">Checking a CV</w:t>
            </w:r>
          </w:p>
          <w:p>
            <w:pPr/>
            <w:r>
              <w:t xml:space="preserve">Calling and Running an Induction</w:t>
            </w:r>
          </w:p>
          <w:p>
            <w:pPr/>
            <w:r>
              <w:t xml:space="preserve">Calling and Running Rapid Application Workshop</w:t>
            </w:r>
          </w:p>
          <w:p>
            <w:pPr/>
            <w:r>
              <w:t xml:space="preserve">Calling and Running Job &amp; Interview Readiness Training</w:t>
            </w:r>
          </w:p>
          <w:p>
            <w:pPr/>
            <w:r>
              <w:t xml:space="preserve">Calling and Running Volunteer Training</w:t>
            </w:r>
          </w:p>
          <w:p>
            <w:pPr/>
          </w:p>
          <w:p>
            <w:pPr>
              <w:pStyle w:val="Heading2"/>
            </w:pPr>
            <w:r>
              <w:t xml:space="preserve">Team Leader</w:t>
            </w:r>
          </w:p>
          <w:p>
            <w:pPr>
              <w:pStyle w:val="Heading3"/>
            </w:pPr>
            <w:r>
              <w:t xml:space="preserve">City of Cape town</w:t>
            </w:r>
          </w:p>
          <w:p>
            <w:pPr>
              <w:pStyle w:val="Heading4"/>
            </w:pPr>
            <w:r>
              <w:t xml:space="preserve">Cape Town - Nyanga, Sep 2017 to Mar 2018</w:t>
            </w:r>
          </w:p>
          <w:p>
            <w:pPr/>
            <w:r>
              <w:t xml:space="preserve">Statistics Compiling</w:t>
            </w:r>
          </w:p>
          <w:p>
            <w:pPr/>
            <w:r>
              <w:t xml:space="preserve">Statistics and Data Capturing</w:t>
            </w:r>
          </w:p>
          <w:p>
            <w:pPr/>
            <w:r>
              <w:t xml:space="preserve">Community Liason</w:t>
            </w:r>
          </w:p>
          <w:p>
            <w:pPr/>
            <w:r>
              <w:t xml:space="preserve">Check equipment used is in good condition</w:t>
            </w:r>
          </w:p>
          <w:p>
            <w:pPr/>
            <w:r>
              <w:t xml:space="preserve">Number of people entering are in good condition</w:t>
            </w:r>
          </w:p>
          <w:p>
            <w:pPr/>
            <w:r>
              <w:t xml:space="preserve">Report writing</w:t>
            </w:r>
          </w:p>
          <w:p>
            <w:pPr/>
          </w:p>
          <w:p>
            <w:pPr>
              <w:pStyle w:val="Heading2"/>
            </w:pPr>
            <w:r>
              <w:t xml:space="preserve">Access Officer</w:t>
            </w:r>
          </w:p>
          <w:p>
            <w:pPr>
              <w:pStyle w:val="Heading3"/>
            </w:pPr>
            <w:r>
              <w:t xml:space="preserve">City of Cape town</w:t>
            </w:r>
          </w:p>
          <w:p>
            <w:pPr>
              <w:pStyle w:val="Heading4"/>
            </w:pPr>
            <w:r>
              <w:t xml:space="preserve">Cape Town - Nyanga, Jan 2017 to Apr 2017</w:t>
            </w:r>
          </w:p>
          <w:p>
            <w:pPr/>
            <w:r>
              <w:t xml:space="preserve">Check Safety of people</w:t>
            </w:r>
          </w:p>
          <w:p>
            <w:pPr/>
            <w:r>
              <w:t xml:space="preserve">Check equipment used  is in good condition</w:t>
            </w:r>
          </w:p>
          <w:p>
            <w:pPr/>
            <w:r>
              <w:t xml:space="preserve">Maintainance</w:t>
            </w:r>
          </w:p>
          <w:p>
            <w:pPr/>
            <w:r>
              <w:t xml:space="preserve">Ad hoc work </w:t>
            </w:r>
          </w:p>
          <w:p>
            <w:pPr/>
            <w:r>
              <w:t xml:space="preserve">Report writing to the manager</w:t>
            </w:r>
          </w:p>
          <w:p>
            <w:pPr/>
          </w:p>
          <w:p>
            <w:pPr>
              <w:pStyle w:val="Heading2"/>
            </w:pPr>
            <w:r>
              <w:t xml:space="preserve">Control Officer or Cell Owner</w:t>
            </w:r>
          </w:p>
          <w:p>
            <w:pPr>
              <w:pStyle w:val="Heading3"/>
            </w:pPr>
            <w:r>
              <w:t xml:space="preserve">Media 24 (On The Dot)</w:t>
            </w:r>
          </w:p>
          <w:p>
            <w:pPr>
              <w:pStyle w:val="Heading4"/>
            </w:pPr>
            <w:r>
              <w:t xml:space="preserve">Cape Town - Montague Garden, Jun 2013 to Jan 2015</w:t>
            </w:r>
          </w:p>
          <w:p>
            <w:pPr/>
            <w:r>
              <w:t xml:space="preserve">Daily route management and ensure SLA (Service Level Agreement) compiled with</w:t>
            </w:r>
          </w:p>
          <w:p>
            <w:pPr/>
            <w:r>
              <w:t xml:space="preserve">Working with SAP programme</w:t>
            </w:r>
          </w:p>
          <w:p>
            <w:pPr/>
            <w:r>
              <w:t xml:space="preserve">Resolving Client queries with 24 hours</w:t>
            </w:r>
          </w:p>
          <w:p>
            <w:pPr/>
            <w:r>
              <w:t xml:space="preserve">Checking on stock shortages, replenishment request  and capturing of returns</w:t>
            </w:r>
          </w:p>
          <w:p>
            <w:pPr/>
            <w:r>
              <w:t xml:space="preserve">Reconciliation of accounts within 48 hours, passing credits when due</w:t>
            </w:r>
          </w:p>
          <w:p>
            <w:pPr/>
            <w:r>
              <w:t xml:space="preserve">Motivating Route Owners and liaising with Merchandisers on Sale trends and patterns.</w:t>
            </w:r>
          </w:p>
          <w:p>
            <w:pPr/>
            <w:r>
              <w:t xml:space="preserve">Keep all filing up to date and ensure all packs signed off before they are sent for filling.</w:t>
            </w:r>
          </w:p>
          <w:p>
            <w:pPr/>
            <w:r>
              <w:t xml:space="preserve">Be Accountable, Take responsibility and Good Communication Skills. </w:t>
            </w:r>
          </w:p>
          <w:p>
            <w:pPr/>
            <w:r>
              <w:t xml:space="preserve">Data Capture</w:t>
            </w:r>
          </w:p>
          <w:p>
            <w:pPr/>
            <w:r>
              <w:t xml:space="preserve">Assist with increasing the sales</w:t>
            </w:r>
          </w:p>
          <w:p>
            <w:pPr/>
          </w:p>
          <w:p>
            <w:pPr>
              <w:pStyle w:val="Heading2"/>
            </w:pPr>
            <w:r>
              <w:t xml:space="preserve">Stock Controller</w:t>
            </w:r>
          </w:p>
          <w:p>
            <w:pPr>
              <w:pStyle w:val="Heading3"/>
            </w:pPr>
            <w:r>
              <w:t xml:space="preserve">Chaos Computers</w:t>
            </w:r>
          </w:p>
          <w:p>
            <w:pPr>
              <w:pStyle w:val="Heading4"/>
            </w:pPr>
            <w:r>
              <w:t xml:space="preserve">Cape Town - Tygervalley, Mar 2012 to Dec 2012</w:t>
            </w:r>
          </w:p>
          <w:p>
            <w:pPr/>
            <w:r>
              <w:t xml:space="preserve">Receiving and Transferring Stock Other Branches</w:t>
            </w:r>
          </w:p>
          <w:p>
            <w:pPr/>
            <w:r>
              <w:t xml:space="preserve">Receiving and GRV Stock from Suppliers</w:t>
            </w:r>
          </w:p>
          <w:p>
            <w:pPr/>
            <w:r>
              <w:t xml:space="preserve">Liaise with other Branches &amp; Stock Department for Sales Orders</w:t>
            </w:r>
          </w:p>
          <w:p>
            <w:pPr/>
            <w:r>
              <w:t xml:space="preserve">Labeling and moving stock to Floor</w:t>
            </w:r>
          </w:p>
          <w:p>
            <w:pPr/>
            <w:r>
              <w:t xml:space="preserve">Conduct daily Transfers</w:t>
            </w:r>
          </w:p>
          <w:p>
            <w:pPr/>
            <w:r>
              <w:t xml:space="preserve">Run Stock Count</w:t>
            </w:r>
          </w:p>
          <w:p>
            <w:pPr/>
            <w:r>
              <w:t xml:space="preserve">Oversea Stock Receive is in Good Standard </w:t>
            </w:r>
          </w:p>
          <w:p>
            <w:pPr/>
            <w:r>
              <w:t xml:space="preserve">Assist with any ad hoc requirement within the department</w:t>
            </w:r>
          </w:p>
          <w:p>
            <w:pPr/>
            <w:r>
              <w:t xml:space="preserve">Data Capturer.</w:t>
            </w:r>
          </w:p>
          <w:p>
            <w:pPr/>
          </w:p>
          <w:p>
            <w:pPr>
              <w:pStyle w:val="Heading2"/>
            </w:pPr>
            <w:r>
              <w:t xml:space="preserve">Customer returns administrator</w:t>
            </w:r>
          </w:p>
          <w:p>
            <w:pPr>
              <w:pStyle w:val="Heading3"/>
            </w:pPr>
            <w:r>
              <w:t xml:space="preserve">Axiz Workgroup</w:t>
            </w:r>
          </w:p>
          <w:p>
            <w:pPr>
              <w:pStyle w:val="Heading4"/>
            </w:pPr>
            <w:r>
              <w:t xml:space="preserve">Cape Town - Century Business part, Aug 2010 to Dec 2011</w:t>
            </w:r>
          </w:p>
          <w:p>
            <w:pPr/>
            <w:r>
              <w:t xml:space="preserve">Receive Faulty stock from customers, check against invoice</w:t>
            </w:r>
          </w:p>
          <w:p>
            <w:pPr/>
            <w:r>
              <w:t xml:space="preserve">Accept stock for testing and general fault finding from customers</w:t>
            </w:r>
          </w:p>
          <w:p>
            <w:pPr/>
            <w:r>
              <w:t xml:space="preserve">Liaise with Sales department for replacement of Faulty Item’</w:t>
            </w:r>
          </w:p>
          <w:p>
            <w:pPr/>
            <w:r>
              <w:t xml:space="preserve">Credit and Re-Invoice Stock and also generate a Credit Note</w:t>
            </w:r>
          </w:p>
          <w:p>
            <w:pPr/>
            <w:r>
              <w:t xml:space="preserve">Conduct daily Transfers</w:t>
            </w:r>
          </w:p>
          <w:p>
            <w:pPr/>
            <w:r>
              <w:t xml:space="preserve">Assist with any ad hoc requirements within the department.</w:t>
            </w:r>
          </w:p>
          <w:p>
            <w:pPr/>
            <w:r>
              <w:t xml:space="preserve">Data Capturing</w:t>
            </w:r>
          </w:p>
          <w:p>
            <w:pPr/>
          </w:p>
          <w:p>
            <w:pPr>
              <w:pStyle w:val="Heading2"/>
            </w:pPr>
            <w:r>
              <w:t xml:space="preserve">Lecture &amp; IT Support</w:t>
            </w:r>
          </w:p>
          <w:p>
            <w:pPr>
              <w:pStyle w:val="Heading3"/>
            </w:pPr>
            <w:r>
              <w:t xml:space="preserve">On the Ball Computers</w:t>
            </w:r>
          </w:p>
          <w:p>
            <w:pPr>
              <w:pStyle w:val="Heading4"/>
            </w:pPr>
            <w:r>
              <w:t xml:space="preserve">Cape Town, Nov 2009 to Jun 2010</w:t>
            </w:r>
          </w:p>
          <w:p>
            <w:pPr/>
            <w:r>
              <w:t xml:space="preserve">Training and Facilitation of Software and Hardware</w:t>
            </w:r>
          </w:p>
          <w:p>
            <w:pPr/>
            <w:r>
              <w:t xml:space="preserve">Assessment and Moderation</w:t>
            </w:r>
          </w:p>
          <w:p>
            <w:pPr/>
            <w:r>
              <w:t xml:space="preserve">Online Support </w:t>
            </w:r>
          </w:p>
          <w:p>
            <w:pPr/>
            <w:r>
              <w:t xml:space="preserve">In-House Support – Hardware and Software </w:t>
            </w:r>
          </w:p>
          <w:p>
            <w:pPr/>
            <w:r>
              <w:t xml:space="preserve">On-Site Support to Clients</w:t>
            </w:r>
          </w:p>
          <w:p>
            <w:pPr/>
            <w:r>
              <w:t xml:space="preserve">Report Writing</w:t>
            </w:r>
          </w:p>
          <w:p>
            <w:pPr/>
          </w:p>
          <w:p>
            <w:pPr>
              <w:pStyle w:val="Heading2"/>
            </w:pPr>
            <w:r>
              <w:t xml:space="preserve">Computer Tecnician (Assembler) and Tester</w:t>
            </w:r>
          </w:p>
          <w:p>
            <w:pPr>
              <w:pStyle w:val="Heading3"/>
            </w:pPr>
            <w:r>
              <w:t xml:space="preserve">Mustek Limited (Mecer)</w:t>
            </w:r>
          </w:p>
          <w:p>
            <w:pPr>
              <w:pStyle w:val="Heading4"/>
            </w:pPr>
            <w:r>
              <w:t xml:space="preserve">Cape Town - Foreshore, Jul 2005 to Sep 2009</w:t>
            </w:r>
          </w:p>
          <w:p>
            <w:pPr/>
            <w:r>
              <w:t xml:space="preserve">Assembling PC’s and File Servers </w:t>
            </w:r>
          </w:p>
          <w:p>
            <w:pPr/>
            <w:r>
              <w:t xml:space="preserve">Installing Software and Hardware </w:t>
            </w:r>
          </w:p>
          <w:p>
            <w:pPr/>
            <w:r>
              <w:t xml:space="preserve">Installing and Networking new computers </w:t>
            </w:r>
          </w:p>
          <w:p>
            <w:pPr/>
            <w:r>
              <w:t xml:space="preserve">Telephonic Support </w:t>
            </w:r>
          </w:p>
          <w:p>
            <w:pPr/>
            <w:r>
              <w:t xml:space="preserve">Testing software and hardware </w:t>
            </w:r>
          </w:p>
          <w:p>
            <w:pPr/>
            <w:r>
              <w:t xml:space="preserve">Quality Control </w:t>
            </w:r>
          </w:p>
          <w:p>
            <w:pPr/>
            <w:r>
              <w:t xml:space="preserve">Troubleshooting </w:t>
            </w:r>
          </w:p>
          <w:p>
            <w:pPr/>
            <w:r>
              <w:t xml:space="preserve">Installing software and hardware </w:t>
            </w:r>
          </w:p>
          <w:p>
            <w:pPr/>
            <w:r>
              <w:t xml:space="preserve">Packaging </w:t>
            </w:r>
          </w:p>
          <w:p>
            <w:pPr/>
            <w:r>
              <w:t xml:space="preserve">Liaison with Clients</w:t>
            </w:r>
          </w:p>
          <w:p>
            <w:pPr/>
          </w:p>
          <w:p>
            <w:pPr>
              <w:pStyle w:val="Heading1"/>
            </w:pPr>
            <w:r>
              <w:t xml:space="preserve">Skills</w:t>
            </w:r>
          </w:p>
          <w:tbl>
            <w:tblPr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100"/>
              <w:gridCol w:w="1853"/>
              <w:gridCol w:w="1247"/>
              <w:gridCol w:w="3706"/>
            </w:tblGrid>
            <w:tr>
              <w:trPr/>
              <w:tc>
                <w:tcPr>
                  <w:tcW w:w="3100" w:type="dxa"/>
                </w:tcPr>
                <w:p>
                  <w:pPr/>
                  <w:r>
                    <w:t xml:space="preserve">Admin</w:t>
                  </w:r>
                </w:p>
              </w:tc>
              <w:tc>
                <w:tcPr>
                  <w:tcW w:w="3100" w:type="dxa"/>
                </w:tcPr>
                <w:p>
                  <w:pPr/>
                  <w:r>
                    <w:t xml:space="preserve">Call centre</w:t>
                  </w:r>
                </w:p>
              </w:tc>
            </w:tr>
            <w:tr>
              <w:trPr/>
              <w:tc>
                <w:tcPr>
                  <w:tcW w:w="4954" w:type="dxa"/>
                  <w:tcBorders/>
                </w:tcPr>
                <w:p>
                  <w:pPr/>
                  <w:r>
                    <w:t xml:space="preserve">Community organiser</w:t>
                  </w:r>
                </w:p>
              </w:tc>
              <w:tc>
                <w:tcPr>
                  <w:tcW w:w="4954" w:type="dxa"/>
                  <w:tcBorders/>
                </w:tcPr>
                <w:p>
                  <w:pPr/>
                  <w:r>
                    <w:t xml:space="preserve">Counselling</w:t>
                  </w:r>
                </w:p>
              </w:tc>
            </w:tr>
            <w:tr>
              <w:trPr/>
              <w:tc>
                <w:tcPr>
                  <w:tcW w:w="4954" w:type="dxa"/>
                  <w:tcBorders/>
                </w:tcPr>
                <w:p>
                  <w:pPr/>
                  <w:r>
                    <w:t xml:space="preserve">Customer service</w:t>
                  </w:r>
                </w:p>
              </w:tc>
              <w:tc>
                <w:tcPr>
                  <w:tcW w:w="4954" w:type="dxa"/>
                  <w:tcBorders/>
                </w:tcPr>
                <w:p>
                  <w:pPr/>
                  <w:r>
                    <w:t xml:space="preserve">Event planning</w:t>
                  </w:r>
                </w:p>
              </w:tc>
            </w:tr>
            <w:tr>
              <w:trPr/>
              <w:tc>
                <w:tcPr>
                  <w:tcW w:w="4954" w:type="dxa"/>
                  <w:tcBorders/>
                </w:tcPr>
                <w:p>
                  <w:pPr/>
                  <w:r>
                    <w:t xml:space="preserve">Good computer literacy</w:t>
                  </w:r>
                </w:p>
              </w:tc>
              <w:tc>
                <w:tcPr>
                  <w:tcW w:w="4954" w:type="dxa"/>
                  <w:tcBorders/>
                </w:tcPr>
                <w:p>
                  <w:pPr/>
                  <w:r>
                    <w:t xml:space="preserve">Hardware support</w:t>
                  </w:r>
                </w:p>
              </w:tc>
            </w:tr>
            <w:tr>
              <w:trPr/>
              <w:tc>
                <w:tcPr>
                  <w:tcW w:w="4954" w:type="dxa"/>
                  <w:tcBorders/>
                </w:tcPr>
                <w:p>
                  <w:pPr/>
                  <w:r>
                    <w:t xml:space="preserve">Project management</w:t>
                  </w:r>
                </w:p>
              </w:tc>
              <w:tc>
                <w:tcPr>
                  <w:tcW w:w="4954" w:type="dxa"/>
                  <w:tcBorders/>
                </w:tcPr>
                <w:p>
                  <w:pPr/>
                  <w:r>
                    <w:t xml:space="preserve">Secretarial</w:t>
                  </w:r>
                </w:p>
              </w:tc>
            </w:tr>
            <w:tr>
              <w:trPr/>
              <w:tc>
                <w:tcPr>
                  <w:tcW w:w="4954" w:type="dxa"/>
                  <w:tcBorders/>
                </w:tcPr>
                <w:p>
                  <w:pPr/>
                  <w:r>
                    <w:t xml:space="preserve">Social media</w:t>
                  </w:r>
                </w:p>
              </w:tc>
              <w:tc>
                <w:tcPr>
                  <w:tcW w:w="4954" w:type="dxa"/>
                  <w:tcBorders/>
                </w:tcPr>
                <w:p>
                  <w:pPr/>
                  <w:r>
                    <w:t xml:space="preserve">Teaching / tutoring</w:t>
                  </w:r>
                </w:p>
              </w:tc>
            </w:tr>
            <w:tr>
              <w:trPr/>
              <w:tc>
                <w:tcPr>
                  <w:tcW w:w="4954" w:type="dxa"/>
                  <w:tcBorders/>
                </w:tcPr>
                <w:p>
                  <w:pPr/>
                  <w:r>
                    <w:t xml:space="preserve">Tech Support</w:t>
                  </w:r>
                </w:p>
              </w:tc>
              <w:tc>
                <w:tcPr>
                  <w:tcW w:w="4954" w:type="dxa"/>
                  <w:tcBorders/>
                </w:tcPr>
                <w:p>
                  <w:pPr/>
                  <w:r>
                    <w:t xml:space="preserve">Warehousing</w:t>
                  </w:r>
                </w:p>
              </w:tc>
            </w:tr>
            <w:tr>
              <w:trPr/>
              <w:tc>
                <w:tcPr>
                  <w:tcW w:w="4954" w:type="dxa"/>
                  <w:tcBorders/>
                </w:tcPr>
                <w:p>
                  <w:pPr/>
                  <w:r>
                    <w:t xml:space="preserve">Word processing</w:t>
                  </w:r>
                </w:p>
              </w:tc>
              <w:tc>
                <w:tcPr>
                  <w:tcW w:w="4954" w:type="dxa"/>
                  <w:tcBorders/>
                </w:tcPr>
                <w:p>
                  <w:pPr/>
                  <w:r>
                    <w:t xml:space="preserve">Writing reports</w:t>
                  </w:r>
                </w:p>
              </w:tc>
            </w:tr>
          </w:tbl>
          <w:p/>
        </w:tc>
      </w:tr>
    </w:tbl>
    <w:sectPr>
      <w:pgSz w:w="11907" w:h="16839"/>
      <w:pgMar w:top="900" w:right="1000" w:bottom="900" w:left="10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Helvetica Neue" w:eastAsia="Helvetica Neue" w:hAnsi="Helvetica Neue" w:cs="Helvetica Neue"/>
      <w:sz w:val="17"/>
      <w:szCs w:val="24"/>
      <w:lang w:val="en-US" w:eastAsia="uk-UA" w:bidi="ar-SA"/>
    </w:rPr>
  </w:style>
  <w:style w:type="paragraph" w:styleId="Title">
    <w:name w:val="Title"/>
    <w:basedOn w:val="Normal"/>
    <w:pPr>
      <w:spacing w:before="0" w:after="200"/>
      <w:jc w:val="left"/>
      <w:outlineLvl w:val="0"/>
    </w:pPr>
    <w:rPr>
      <w:rFonts w:ascii="Helvetica Neue" w:eastAsia="Helvetica Neue" w:hAnsi="Helvetica Neue" w:cs="Helvetica Neue"/>
      <w:b/>
      <w:bCs/>
      <w:kern w:val="28"/>
      <w:sz w:val="32"/>
      <w:szCs w:val="32"/>
    </w:rPr>
  </w:style>
  <w:style w:type="paragraph" w:styleId="Heading1">
    <w:name w:val="Heading 1"/>
    <w:basedOn w:val="Normal"/>
    <w:pPr>
      <w:keepNext/>
      <w:spacing w:before="320" w:after="160"/>
      <w:outlineLvl w:val="0"/>
    </w:pPr>
    <w:rPr>
      <w:rFonts w:ascii="Helvetica Neue Thin" w:eastAsia="Helvetica Neue Thin" w:hAnsi="Helvetica Neue Thin" w:cs="Helvetica Neue Thin"/>
      <w:b w:val="0"/>
      <w:bCs/>
      <w:i w:val="0"/>
      <w:kern w:val="32"/>
      <w:sz w:val="28"/>
      <w:szCs w:val="32"/>
    </w:rPr>
  </w:style>
  <w:style w:type="character" w:styleId="Hyperlink">
    <w:name w:val="Hyperlink"/>
    <w:rPr>
      <w:color w:val="0000FF"/>
      <w:u w:val="single"/>
    </w:rPr>
  </w:style>
  <w:style w:type="paragraph" w:styleId="Heading2">
    <w:name w:val="Heading 2"/>
    <w:basedOn w:val="Normal"/>
    <w:pPr>
      <w:keepNext/>
      <w:spacing w:before="0" w:after="100"/>
      <w:outlineLvl w:val="1"/>
    </w:pPr>
    <w:rPr>
      <w:rFonts w:ascii="Helvetica Neue" w:eastAsia="Helvetica Neue" w:hAnsi="Helvetica Neue" w:cs="Helvetica Neue"/>
      <w:b/>
      <w:bCs/>
      <w:i w:val="0"/>
      <w:iCs/>
      <w:sz w:val="24"/>
      <w:szCs w:val="28"/>
    </w:rPr>
  </w:style>
  <w:style w:type="paragraph" w:styleId="Heading4">
    <w:name w:val="Heading 4"/>
    <w:basedOn w:val="Normal"/>
    <w:pPr>
      <w:keepNext/>
      <w:spacing w:before="0" w:after="40"/>
      <w:outlineLvl w:val="3"/>
    </w:pPr>
    <w:rPr>
      <w:rFonts w:ascii="Helvetica Neue" w:eastAsia="Helvetica Neue" w:hAnsi="Helvetica Neue" w:cs="Helvetica Neue"/>
      <w:b w:val="0"/>
      <w:bCs/>
      <w:i w:val="0"/>
      <w:sz w:val="14"/>
      <w:szCs w:val="28"/>
    </w:rPr>
  </w:style>
  <w:style w:type="paragraph" w:styleId="Heading3">
    <w:name w:val="Heading 3"/>
    <w:basedOn w:val="Normal"/>
    <w:pPr>
      <w:keepNext/>
      <w:spacing w:before="0" w:after="40"/>
      <w:outlineLvl w:val="2"/>
    </w:pPr>
    <w:rPr>
      <w:rFonts w:ascii="Helvetica Neue" w:eastAsia="Helvetica Neue" w:hAnsi="Helvetica Neue" w:cs="Helvetica Neue"/>
      <w:b w:val="0"/>
      <w:bCs/>
      <w:i/>
      <w:sz w:val="17"/>
      <w:szCs w:val="2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hyperlink" Target="https://www.ofw.org.za/cv?m=3064&amp;p=3c89" TargetMode="External" /><Relationship Id="rId10" Type="http://schemas.openxmlformats.org/officeDocument/2006/relationships/hyperlink" Target="https://ofwp.blob.core.windows.net/member/ofw-3064/235895bb-f285-40b1-913e-91d5de360107.jpeg" TargetMode="External" /><Relationship Id="rId11" Type="http://schemas.openxmlformats.org/officeDocument/2006/relationships/hyperlink" Target="https://ofwp.blob.core.windows.net/member/ofw-3064/3f2166ba-2578-423c-922a-9df0acc8df1f.jpeg" TargetMode="External" /><Relationship Id="rId12" Type="http://schemas.openxmlformats.org/officeDocument/2006/relationships/hyperlink" Target="https://ofwp.blob.core.windows.net/member/ofw-3064/d83ab7ce-a57d-43ba-9fa6-94f81dfb91ed.jpeg" TargetMode="External" /><Relationship Id="rId13" Type="http://schemas.openxmlformats.org/officeDocument/2006/relationships/hyperlink" Target="https://ofwp.blob.core.windows.net/member/ofw-3064/6bcdd18b-28f3-44c9-8a32-9cbf934dae55.pdf" TargetMode="External" /><Relationship Id="rId14" Type="http://schemas.openxmlformats.org/officeDocument/2006/relationships/styles" Target="styles.xml" /><Relationship Id="rId15" Type="http://schemas.openxmlformats.org/officeDocument/2006/relationships/webSettings" Target="webSettings.xml" /><Relationship Id="rId16" Type="http://schemas.openxmlformats.org/officeDocument/2006/relationships/numbering" Target="numbering.xml" /><Relationship Id="rId17" Type="http://schemas.openxmlformats.org/officeDocument/2006/relationships/fontTable" Target="fontTable.xml" /><Relationship Id="rId18" Type="http://schemas.openxmlformats.org/officeDocument/2006/relationships/settings" Target="settings.xml" /><Relationship Id="rId2" Type="http://schemas.openxmlformats.org/officeDocument/2006/relationships/hyperlink" Target="https://www.ofw.org.za/Member/Reference?m=3064&amp;p=3c89" TargetMode="External" /><Relationship Id="rId3" Type="http://schemas.openxmlformats.org/officeDocument/2006/relationships/hyperlink" Target="https://ofwp.blob.core.windows.net/member/ofw-3064/ac928aba-e531-44ff-af30-cc4f915e71ec.jpeg" TargetMode="External" /><Relationship Id="rId4" Type="http://schemas.openxmlformats.org/officeDocument/2006/relationships/hyperlink" Target="https://ofwp.blob.core.windows.net/member/ofw-3064/47c8e0ae-a71a-4dba-9c34-1ea2d4fb29e9.jpeg" TargetMode="External" /><Relationship Id="rId5" Type="http://schemas.openxmlformats.org/officeDocument/2006/relationships/hyperlink" Target="https://ofwp.blob.core.windows.net/member/ofw-3064/93fb0e10-7755-4eb8-b30d-448ff441d942.jpeg" TargetMode="External" /><Relationship Id="rId6" Type="http://schemas.openxmlformats.org/officeDocument/2006/relationships/hyperlink" Target="https://ofwp.blob.core.windows.net/member/ofw-3064/60eed630-3315-4785-9a36-3e9aabf4e35a.jpeg" TargetMode="External" /><Relationship Id="rId7" Type="http://schemas.openxmlformats.org/officeDocument/2006/relationships/hyperlink" Target="https://ofwp.blob.core.windows.net/member/ofw-3064/3115c5bf-9c87-46cb-ac42-f8751fed335f.jpeg" TargetMode="External" /><Relationship Id="rId8" Type="http://schemas.openxmlformats.org/officeDocument/2006/relationships/hyperlink" Target="https://ofwp.blob.core.windows.net/member/ofw-3064/b0ac5e73-6309-4ee4-9663-083465ce8ddf.jpeg" TargetMode="External" /><Relationship Id="rId9" Type="http://schemas.openxmlformats.org/officeDocument/2006/relationships/hyperlink" Target="https://ofwp.blob.core.windows.net/member/ofw-3064/187bccef-1b71-4c90-9b3f-507e2e597be5.jpeg" TargetMode="Externa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2026-05-20T04:33:14Z</dcterms:created>
  <dcterms:modified xsi:type="dcterms:W3CDTF">2026-05-20T04:33:14Z</dcterms:modified>
</cp:coreProperties>
</file>